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D4" w:rsidRPr="00434C11" w:rsidRDefault="00434C11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по состоянию на 20.07.2014</w:t>
      </w:r>
    </w:p>
    <w:p w:rsidR="00434C11" w:rsidRDefault="00434C11">
      <w:pPr>
        <w:spacing w:after="0"/>
        <w:rPr>
          <w:b/>
          <w:color w:val="000000"/>
          <w:sz w:val="28"/>
          <w:szCs w:val="28"/>
          <w:lang w:val="ru-RU"/>
        </w:rPr>
      </w:pPr>
    </w:p>
    <w:p w:rsidR="009D6BD4" w:rsidRPr="00434C11" w:rsidRDefault="00434C11">
      <w:pPr>
        <w:spacing w:after="0"/>
        <w:rPr>
          <w:b/>
          <w:sz w:val="28"/>
          <w:szCs w:val="28"/>
          <w:lang w:val="ru-RU"/>
        </w:rPr>
      </w:pPr>
      <w:r w:rsidRPr="00434C11">
        <w:rPr>
          <w:b/>
          <w:color w:val="000000"/>
          <w:sz w:val="28"/>
          <w:szCs w:val="28"/>
          <w:lang w:val="ru-RU"/>
        </w:rPr>
        <w:t>Об утверждении перечня социально значимых заболеваний и заболеваний, представляющих опасность для окружающих</w:t>
      </w:r>
    </w:p>
    <w:p w:rsidR="00434C11" w:rsidRDefault="00434C11">
      <w:pPr>
        <w:spacing w:after="0"/>
        <w:rPr>
          <w:b/>
          <w:color w:val="000000"/>
          <w:sz w:val="28"/>
          <w:szCs w:val="28"/>
          <w:lang w:val="ru-RU"/>
        </w:rPr>
      </w:pPr>
    </w:p>
    <w:p w:rsidR="009D6BD4" w:rsidRPr="00434C11" w:rsidRDefault="00434C11">
      <w:pPr>
        <w:spacing w:after="0"/>
        <w:rPr>
          <w:b/>
          <w:sz w:val="28"/>
          <w:szCs w:val="28"/>
          <w:lang w:val="ru-RU"/>
        </w:rPr>
      </w:pPr>
      <w:r w:rsidRPr="00434C11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4 декабря 2009 года № 2018</w:t>
      </w:r>
    </w:p>
    <w:p w:rsidR="009D6BD4" w:rsidRPr="00434C11" w:rsidRDefault="009D6BD4">
      <w:pPr>
        <w:spacing w:after="0"/>
        <w:rPr>
          <w:b/>
          <w:sz w:val="28"/>
          <w:szCs w:val="28"/>
          <w:lang w:val="ru-RU"/>
        </w:rPr>
      </w:pPr>
    </w:p>
    <w:p w:rsidR="009D6BD4" w:rsidRPr="00434C11" w:rsidRDefault="00434C11">
      <w:pPr>
        <w:spacing w:after="0"/>
        <w:rPr>
          <w:lang w:val="ru-RU"/>
        </w:rPr>
      </w:pPr>
      <w:r w:rsidRPr="00434C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34C11">
        <w:rPr>
          <w:color w:val="000000"/>
          <w:sz w:val="20"/>
          <w:lang w:val="ru-RU"/>
        </w:rPr>
        <w:t xml:space="preserve"> </w:t>
      </w:r>
      <w:proofErr w:type="gramStart"/>
      <w:r w:rsidRPr="00434C11">
        <w:rPr>
          <w:color w:val="000000"/>
          <w:sz w:val="20"/>
          <w:lang w:val="ru-RU"/>
        </w:rPr>
        <w:t>В целях реализации подпункта 13)</w:t>
      </w:r>
      <w:r w:rsidRPr="00434C11">
        <w:rPr>
          <w:color w:val="000000"/>
          <w:sz w:val="20"/>
          <w:lang w:val="ru-RU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434C11">
        <w:rPr>
          <w:b/>
          <w:color w:val="000000"/>
          <w:sz w:val="20"/>
          <w:lang w:val="ru-RU"/>
        </w:rPr>
        <w:t>ПОСТАНОВЛЯЕТ:</w:t>
      </w:r>
      <w:r w:rsidRPr="00434C11">
        <w:rPr>
          <w:lang w:val="ru-RU"/>
        </w:rPr>
        <w:br/>
      </w:r>
      <w:r>
        <w:rPr>
          <w:color w:val="000000"/>
          <w:sz w:val="20"/>
        </w:rPr>
        <w:t>     </w:t>
      </w:r>
      <w:r w:rsidRPr="00434C11">
        <w:rPr>
          <w:color w:val="000000"/>
          <w:sz w:val="20"/>
          <w:lang w:val="ru-RU"/>
        </w:rPr>
        <w:t xml:space="preserve"> 1.</w:t>
      </w:r>
      <w:proofErr w:type="gramEnd"/>
      <w:r w:rsidRPr="00434C11">
        <w:rPr>
          <w:color w:val="000000"/>
          <w:sz w:val="20"/>
          <w:lang w:val="ru-RU"/>
        </w:rPr>
        <w:t xml:space="preserve"> Утвердить прилагаемый перечень социально значимых заболеваний и заболеваний, представляю</w:t>
      </w:r>
      <w:r w:rsidRPr="00434C11">
        <w:rPr>
          <w:color w:val="000000"/>
          <w:sz w:val="20"/>
          <w:lang w:val="ru-RU"/>
        </w:rPr>
        <w:t>щих опасность для окружающих.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34C11">
        <w:rPr>
          <w:color w:val="000000"/>
          <w:sz w:val="20"/>
          <w:lang w:val="ru-RU"/>
        </w:rPr>
        <w:t xml:space="preserve"> 2. Признать утратившим силу постановление Правительства Республики Казахстан от 30 марта 2000 года № 468 "Об утверждении перечня социально значимых заболеваний и заболеваний, представляющих опасность для окружающих".</w:t>
      </w:r>
      <w:r w:rsidRPr="00434C11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434C11">
        <w:rPr>
          <w:color w:val="000000"/>
          <w:sz w:val="20"/>
          <w:lang w:val="ru-RU"/>
        </w:rPr>
        <w:t xml:space="preserve"> 3. Настоящее постановление вводится в действие со дня первого официального опубликования.</w:t>
      </w:r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434C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34C11">
        <w:rPr>
          <w:i/>
          <w:color w:val="000000"/>
          <w:sz w:val="20"/>
          <w:lang w:val="ru-RU"/>
        </w:rPr>
        <w:t>Премьер-Министр</w:t>
      </w:r>
      <w:r w:rsidRPr="00434C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434C11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434C11">
        <w:rPr>
          <w:i/>
          <w:color w:val="000000"/>
          <w:sz w:val="20"/>
          <w:lang w:val="ru-RU"/>
        </w:rPr>
        <w:t xml:space="preserve"> К. </w:t>
      </w:r>
      <w:proofErr w:type="spellStart"/>
      <w:r w:rsidRPr="00434C11">
        <w:rPr>
          <w:i/>
          <w:color w:val="000000"/>
          <w:sz w:val="20"/>
          <w:lang w:val="ru-RU"/>
        </w:rPr>
        <w:t>Масимов</w:t>
      </w:r>
      <w:proofErr w:type="spellEnd"/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jc w:val="right"/>
        <w:rPr>
          <w:lang w:val="ru-RU"/>
        </w:rPr>
      </w:pPr>
      <w:r w:rsidRPr="00434C11">
        <w:rPr>
          <w:color w:val="000000"/>
          <w:sz w:val="20"/>
          <w:lang w:val="ru-RU"/>
        </w:rPr>
        <w:t xml:space="preserve"> Утвержден</w:t>
      </w:r>
      <w:r>
        <w:rPr>
          <w:color w:val="000000"/>
          <w:sz w:val="20"/>
        </w:rPr>
        <w:t>          </w:t>
      </w:r>
      <w:r w:rsidRPr="00434C11">
        <w:rPr>
          <w:color w:val="000000"/>
          <w:sz w:val="20"/>
          <w:lang w:val="ru-RU"/>
        </w:rPr>
        <w:t xml:space="preserve"> 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 xml:space="preserve"> постановлением Правительства 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434C11">
        <w:rPr>
          <w:color w:val="000000"/>
          <w:sz w:val="20"/>
          <w:lang w:val="ru-RU"/>
        </w:rPr>
        <w:t xml:space="preserve"> 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от 4 декабря 2009 года № 2018</w:t>
      </w:r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jc w:val="center"/>
        <w:rPr>
          <w:lang w:val="ru-RU"/>
        </w:rPr>
      </w:pPr>
      <w:r w:rsidRPr="00434C11">
        <w:rPr>
          <w:b/>
          <w:color w:val="000080"/>
          <w:sz w:val="20"/>
          <w:lang w:val="ru-RU"/>
        </w:rPr>
        <w:t>Перечень</w:t>
      </w:r>
      <w:r w:rsidRPr="00434C11">
        <w:rPr>
          <w:lang w:val="ru-RU"/>
        </w:rPr>
        <w:br/>
      </w:r>
      <w:r w:rsidRPr="00434C11">
        <w:rPr>
          <w:b/>
          <w:color w:val="000080"/>
          <w:sz w:val="20"/>
          <w:lang w:val="ru-RU"/>
        </w:rPr>
        <w:t>социально значимых заболеваний и заболеваний,</w:t>
      </w:r>
      <w:r w:rsidRPr="00434C11">
        <w:rPr>
          <w:lang w:val="ru-RU"/>
        </w:rPr>
        <w:br/>
      </w:r>
      <w:r w:rsidRPr="00434C11">
        <w:rPr>
          <w:b/>
          <w:color w:val="000080"/>
          <w:sz w:val="20"/>
          <w:lang w:val="ru-RU"/>
        </w:rPr>
        <w:t>представляющих опасность для окружающих</w:t>
      </w:r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jc w:val="center"/>
        <w:rPr>
          <w:lang w:val="ru-RU"/>
        </w:rPr>
      </w:pPr>
      <w:r w:rsidRPr="00434C11">
        <w:rPr>
          <w:b/>
          <w:color w:val="000080"/>
          <w:sz w:val="20"/>
          <w:lang w:val="ru-RU"/>
        </w:rPr>
        <w:t>1. Социально значимые заболевания</w:t>
      </w:r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rPr>
          <w:lang w:val="ru-RU"/>
        </w:rPr>
      </w:pPr>
      <w:r w:rsidRPr="00434C11">
        <w:rPr>
          <w:color w:val="000000"/>
          <w:sz w:val="20"/>
          <w:lang w:val="ru-RU"/>
        </w:rPr>
        <w:t>1. Туберкулез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2. Болезнь, вызванная вирусом иммунодефицита человека и носители вируса иммунод</w:t>
      </w:r>
      <w:r w:rsidRPr="00434C11">
        <w:rPr>
          <w:color w:val="000000"/>
          <w:sz w:val="20"/>
          <w:lang w:val="ru-RU"/>
        </w:rPr>
        <w:t>ефицита человека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3. Вирусный гепатит</w:t>
      </w:r>
      <w:proofErr w:type="gramStart"/>
      <w:r w:rsidRPr="00434C11">
        <w:rPr>
          <w:color w:val="000000"/>
          <w:sz w:val="20"/>
          <w:lang w:val="ru-RU"/>
        </w:rPr>
        <w:t xml:space="preserve"> В</w:t>
      </w:r>
      <w:proofErr w:type="gramEnd"/>
      <w:r w:rsidRPr="00434C11">
        <w:rPr>
          <w:color w:val="000000"/>
          <w:sz w:val="20"/>
          <w:lang w:val="ru-RU"/>
        </w:rPr>
        <w:t>, С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4. Злокачественные новообразования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5. Сахарный диабет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6. Психические расстройства и расстройства поведения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7. Детский церебральный паралич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8. Инфаркт миокарда (первые шесть месяцев)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9. Ревматизм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10. Системные пораж</w:t>
      </w:r>
      <w:r w:rsidRPr="00434C11">
        <w:rPr>
          <w:color w:val="000000"/>
          <w:sz w:val="20"/>
          <w:lang w:val="ru-RU"/>
        </w:rPr>
        <w:t>ения соединительной ткани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11. Наследственно-дегенеративные болезни центральной нервной системы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 xml:space="preserve">12. </w:t>
      </w:r>
      <w:proofErr w:type="spellStart"/>
      <w:r w:rsidRPr="00434C11">
        <w:rPr>
          <w:color w:val="000000"/>
          <w:sz w:val="20"/>
          <w:lang w:val="ru-RU"/>
        </w:rPr>
        <w:t>Демиелинизирующие</w:t>
      </w:r>
      <w:proofErr w:type="spellEnd"/>
      <w:r w:rsidRPr="00434C11">
        <w:rPr>
          <w:color w:val="000000"/>
          <w:sz w:val="20"/>
          <w:lang w:val="ru-RU"/>
        </w:rPr>
        <w:t xml:space="preserve"> болезни центральной нервной системы</w:t>
      </w:r>
    </w:p>
    <w:p w:rsidR="009D6BD4" w:rsidRPr="00434C11" w:rsidRDefault="009D6BD4">
      <w:pPr>
        <w:spacing w:after="0"/>
        <w:rPr>
          <w:lang w:val="ru-RU"/>
        </w:rPr>
      </w:pPr>
    </w:p>
    <w:p w:rsidR="00434C11" w:rsidRDefault="00434C11">
      <w:pPr>
        <w:spacing w:after="0"/>
        <w:jc w:val="center"/>
        <w:rPr>
          <w:b/>
          <w:color w:val="000080"/>
          <w:sz w:val="20"/>
          <w:lang w:val="ru-RU"/>
        </w:rPr>
      </w:pPr>
    </w:p>
    <w:p w:rsidR="00434C11" w:rsidRDefault="00434C11">
      <w:pPr>
        <w:spacing w:after="0"/>
        <w:jc w:val="center"/>
        <w:rPr>
          <w:b/>
          <w:color w:val="000080"/>
          <w:sz w:val="20"/>
          <w:lang w:val="ru-RU"/>
        </w:rPr>
      </w:pPr>
    </w:p>
    <w:p w:rsidR="00434C11" w:rsidRDefault="00434C11">
      <w:pPr>
        <w:spacing w:after="0"/>
        <w:jc w:val="center"/>
        <w:rPr>
          <w:b/>
          <w:color w:val="000080"/>
          <w:sz w:val="20"/>
          <w:lang w:val="ru-RU"/>
        </w:rPr>
      </w:pPr>
    </w:p>
    <w:p w:rsidR="009D6BD4" w:rsidRPr="00434C11" w:rsidRDefault="00434C11">
      <w:pPr>
        <w:spacing w:after="0"/>
        <w:jc w:val="center"/>
        <w:rPr>
          <w:lang w:val="ru-RU"/>
        </w:rPr>
      </w:pPr>
      <w:r w:rsidRPr="00434C11">
        <w:rPr>
          <w:b/>
          <w:color w:val="000080"/>
          <w:sz w:val="20"/>
          <w:lang w:val="ru-RU"/>
        </w:rPr>
        <w:t>2. Заболевания, представляющие опасность для окружающих</w:t>
      </w:r>
    </w:p>
    <w:p w:rsidR="009D6BD4" w:rsidRPr="00434C11" w:rsidRDefault="009D6BD4">
      <w:pPr>
        <w:spacing w:after="0"/>
        <w:rPr>
          <w:lang w:val="ru-RU"/>
        </w:rPr>
      </w:pPr>
    </w:p>
    <w:p w:rsidR="009D6BD4" w:rsidRPr="00434C11" w:rsidRDefault="00434C11">
      <w:pPr>
        <w:spacing w:after="0"/>
        <w:rPr>
          <w:lang w:val="ru-RU"/>
        </w:rPr>
      </w:pPr>
      <w:r w:rsidRPr="00434C11">
        <w:rPr>
          <w:color w:val="000000"/>
          <w:sz w:val="20"/>
          <w:lang w:val="ru-RU"/>
        </w:rPr>
        <w:t xml:space="preserve">1. Болезнь, вызванная вирусом иммунодефицита </w:t>
      </w:r>
      <w:r w:rsidRPr="00434C11">
        <w:rPr>
          <w:color w:val="000000"/>
          <w:sz w:val="20"/>
          <w:lang w:val="ru-RU"/>
        </w:rPr>
        <w:t>человека и носители вируса иммунодефицита человека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2. Конго-Крымская геморрагическая лихорадка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3. Дифтерия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4. Менингококковая инфекция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5. Полиомиелит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6. Инфекции, передающиеся преимущественно половым путем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7. Лепра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8. Малярия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 xml:space="preserve">9. Сибирская язва (легочная </w:t>
      </w:r>
      <w:r w:rsidRPr="00434C11">
        <w:rPr>
          <w:color w:val="000000"/>
          <w:sz w:val="20"/>
          <w:lang w:val="ru-RU"/>
        </w:rPr>
        <w:t>форма)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10. Туберкулез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11. Холера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12. Чума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13. Брюшной тиф</w:t>
      </w:r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14. Вирусный гепатит</w:t>
      </w:r>
      <w:proofErr w:type="gramStart"/>
      <w:r w:rsidRPr="00434C11">
        <w:rPr>
          <w:color w:val="000000"/>
          <w:sz w:val="20"/>
          <w:lang w:val="ru-RU"/>
        </w:rPr>
        <w:t xml:space="preserve"> А</w:t>
      </w:r>
      <w:proofErr w:type="gramEnd"/>
      <w:r w:rsidRPr="00434C11">
        <w:rPr>
          <w:lang w:val="ru-RU"/>
        </w:rPr>
        <w:br/>
      </w:r>
      <w:r w:rsidRPr="00434C11">
        <w:rPr>
          <w:color w:val="000000"/>
          <w:sz w:val="20"/>
          <w:lang w:val="ru-RU"/>
        </w:rPr>
        <w:t>15. Психические расстройства и расстройства поведения</w:t>
      </w:r>
    </w:p>
    <w:p w:rsidR="009D6BD4" w:rsidRPr="00434C11" w:rsidRDefault="00434C11">
      <w:pPr>
        <w:spacing w:after="0"/>
        <w:rPr>
          <w:lang w:val="ru-RU"/>
        </w:rPr>
      </w:pPr>
      <w:r w:rsidRPr="00434C11">
        <w:rPr>
          <w:lang w:val="ru-RU"/>
        </w:rPr>
        <w:br/>
      </w:r>
      <w:r w:rsidRPr="00434C11">
        <w:rPr>
          <w:lang w:val="ru-RU"/>
        </w:rPr>
        <w:br/>
      </w:r>
    </w:p>
    <w:p w:rsidR="009D6BD4" w:rsidRPr="00434C11" w:rsidRDefault="00434C11">
      <w:pPr>
        <w:pStyle w:val="disclaimer"/>
        <w:rPr>
          <w:lang w:val="ru-RU"/>
        </w:rPr>
      </w:pPr>
      <w:r w:rsidRPr="00434C11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D6BD4" w:rsidRPr="00434C11" w:rsidSect="00434C11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BD4"/>
    <w:rsid w:val="00434C11"/>
    <w:rsid w:val="009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D6BD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D6BD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9D6BD4"/>
    <w:pPr>
      <w:jc w:val="center"/>
    </w:pPr>
    <w:rPr>
      <w:sz w:val="18"/>
      <w:szCs w:val="18"/>
    </w:rPr>
  </w:style>
  <w:style w:type="paragraph" w:customStyle="1" w:styleId="DocDefaults">
    <w:name w:val="DocDefaults"/>
    <w:rsid w:val="009D6BD4"/>
  </w:style>
  <w:style w:type="paragraph" w:styleId="ad">
    <w:name w:val="Balloon Text"/>
    <w:basedOn w:val="a"/>
    <w:link w:val="ae"/>
    <w:uiPriority w:val="99"/>
    <w:semiHidden/>
    <w:unhideWhenUsed/>
    <w:rsid w:val="0043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C1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2014-07-13T21:16:00Z</dcterms:created>
  <dcterms:modified xsi:type="dcterms:W3CDTF">2014-07-13T21:17:00Z</dcterms:modified>
</cp:coreProperties>
</file>